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DC" w:rsidRPr="004922DC" w:rsidRDefault="004922DC" w:rsidP="004922DC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4922DC">
        <w:rPr>
          <w:rFonts w:ascii="Times New Roman" w:hAnsi="Times New Roman"/>
          <w:b/>
          <w:sz w:val="28"/>
          <w:szCs w:val="24"/>
          <w:lang w:val="kk-KZ"/>
        </w:rPr>
        <w:t>Зертханалық дәріс 12.</w:t>
      </w:r>
      <w:r w:rsidRPr="004922DC"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4922DC">
        <w:rPr>
          <w:rFonts w:ascii="Times New Roman" w:eastAsia="Times New Roman" w:hAnsi="Times New Roman"/>
          <w:sz w:val="28"/>
          <w:szCs w:val="24"/>
          <w:lang w:eastAsia="ru-RU"/>
        </w:rPr>
        <w:t>Доэвтектоид</w:t>
      </w:r>
      <w:proofErr w:type="spellEnd"/>
      <w:r w:rsidRPr="004922DC">
        <w:rPr>
          <w:rFonts w:ascii="Times New Roman" w:eastAsia="Times New Roman" w:hAnsi="Times New Roman"/>
          <w:sz w:val="28"/>
          <w:szCs w:val="24"/>
          <w:lang w:val="kk-KZ" w:eastAsia="ru-RU"/>
        </w:rPr>
        <w:t>ты</w:t>
      </w:r>
      <w:r w:rsidRPr="004922D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922DC">
        <w:rPr>
          <w:rFonts w:ascii="Times New Roman" w:eastAsia="Times New Roman" w:hAnsi="Times New Roman"/>
          <w:sz w:val="28"/>
          <w:szCs w:val="24"/>
          <w:lang w:val="kk-KZ" w:eastAsia="ru-RU"/>
        </w:rPr>
        <w:t>болат</w:t>
      </w:r>
      <w:r w:rsidRPr="004922DC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proofErr w:type="spellStart"/>
      <w:r w:rsidRPr="004922DC">
        <w:rPr>
          <w:rFonts w:ascii="Times New Roman" w:eastAsia="Times New Roman" w:hAnsi="Times New Roman"/>
          <w:sz w:val="28"/>
          <w:szCs w:val="24"/>
          <w:lang w:eastAsia="ru-RU"/>
        </w:rPr>
        <w:t>Эвтектоид</w:t>
      </w:r>
      <w:proofErr w:type="spellEnd"/>
      <w:r w:rsidRPr="004922DC">
        <w:rPr>
          <w:rFonts w:ascii="Times New Roman" w:eastAsia="Times New Roman" w:hAnsi="Times New Roman"/>
          <w:sz w:val="28"/>
          <w:szCs w:val="24"/>
          <w:lang w:val="kk-KZ" w:eastAsia="ru-RU"/>
        </w:rPr>
        <w:t>ты</w:t>
      </w:r>
      <w:r w:rsidRPr="004922D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922DC">
        <w:rPr>
          <w:rFonts w:ascii="Times New Roman" w:eastAsia="Times New Roman" w:hAnsi="Times New Roman"/>
          <w:sz w:val="28"/>
          <w:szCs w:val="24"/>
          <w:lang w:val="kk-KZ" w:eastAsia="ru-RU"/>
        </w:rPr>
        <w:t>болат</w:t>
      </w:r>
      <w:r w:rsidRPr="004922DC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:rsidR="004922DC" w:rsidRDefault="004922DC" w:rsidP="000A5271">
      <w:pPr>
        <w:pStyle w:val="Default"/>
        <w:jc w:val="both"/>
        <w:rPr>
          <w:sz w:val="28"/>
          <w:szCs w:val="28"/>
        </w:rPr>
      </w:pPr>
    </w:p>
    <w:p w:rsidR="000A5271" w:rsidRPr="000A5271" w:rsidRDefault="000A5271" w:rsidP="000A5271">
      <w:pPr>
        <w:pStyle w:val="Default"/>
        <w:jc w:val="both"/>
        <w:rPr>
          <w:sz w:val="28"/>
          <w:szCs w:val="28"/>
        </w:rPr>
      </w:pPr>
      <w:proofErr w:type="spellStart"/>
      <w:r w:rsidRPr="000A5271">
        <w:rPr>
          <w:sz w:val="28"/>
          <w:szCs w:val="28"/>
        </w:rPr>
        <w:t>Көміртекті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болаттардың</w:t>
      </w:r>
      <w:proofErr w:type="spellEnd"/>
      <w:r w:rsidRPr="000A5271">
        <w:rPr>
          <w:sz w:val="28"/>
          <w:szCs w:val="28"/>
        </w:rPr>
        <w:t xml:space="preserve"> тепе-</w:t>
      </w:r>
      <w:proofErr w:type="spellStart"/>
      <w:r w:rsidRPr="000A5271">
        <w:rPr>
          <w:sz w:val="28"/>
          <w:szCs w:val="28"/>
        </w:rPr>
        <w:t>теңдік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күйдегі</w:t>
      </w:r>
      <w:proofErr w:type="spellEnd"/>
      <w:r w:rsidRPr="000A5271">
        <w:rPr>
          <w:sz w:val="28"/>
          <w:szCs w:val="28"/>
        </w:rPr>
        <w:t xml:space="preserve"> (</w:t>
      </w:r>
      <w:proofErr w:type="spellStart"/>
      <w:r w:rsidRPr="000A5271">
        <w:rPr>
          <w:sz w:val="28"/>
          <w:szCs w:val="28"/>
        </w:rPr>
        <w:t>толық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күйдірілген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соң</w:t>
      </w:r>
      <w:proofErr w:type="spellEnd"/>
      <w:r w:rsidRPr="000A5271">
        <w:rPr>
          <w:sz w:val="28"/>
          <w:szCs w:val="28"/>
        </w:rPr>
        <w:t xml:space="preserve">) </w:t>
      </w:r>
      <w:proofErr w:type="spellStart"/>
      <w:r w:rsidRPr="000A5271">
        <w:rPr>
          <w:sz w:val="28"/>
          <w:szCs w:val="28"/>
        </w:rPr>
        <w:t>құрылымдық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құраушыларын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анықтау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үшін</w:t>
      </w:r>
      <w:proofErr w:type="spellEnd"/>
      <w:r w:rsidRPr="000A5271">
        <w:rPr>
          <w:sz w:val="28"/>
          <w:szCs w:val="28"/>
        </w:rPr>
        <w:t xml:space="preserve"> «</w:t>
      </w:r>
      <w:proofErr w:type="spellStart"/>
      <w:r w:rsidRPr="000A5271">
        <w:rPr>
          <w:sz w:val="28"/>
          <w:szCs w:val="28"/>
        </w:rPr>
        <w:t>темір-көміртек</w:t>
      </w:r>
      <w:proofErr w:type="spellEnd"/>
      <w:r w:rsidRPr="000A5271">
        <w:rPr>
          <w:sz w:val="28"/>
          <w:szCs w:val="28"/>
        </w:rPr>
        <w:t xml:space="preserve">» </w:t>
      </w:r>
      <w:proofErr w:type="spellStart"/>
      <w:r w:rsidRPr="000A5271">
        <w:rPr>
          <w:sz w:val="28"/>
          <w:szCs w:val="28"/>
        </w:rPr>
        <w:t>жүйесінің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күй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диаграммасы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негіз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болады</w:t>
      </w:r>
      <w:proofErr w:type="spellEnd"/>
      <w:r w:rsidRPr="000A5271">
        <w:rPr>
          <w:sz w:val="28"/>
          <w:szCs w:val="28"/>
        </w:rPr>
        <w:t xml:space="preserve">. </w:t>
      </w:r>
    </w:p>
    <w:p w:rsidR="002D1105" w:rsidRDefault="000A5271" w:rsidP="000A5271">
      <w:pPr>
        <w:jc w:val="both"/>
        <w:rPr>
          <w:rFonts w:ascii="Times New Roman" w:hAnsi="Times New Roman" w:cs="Times New Roman"/>
          <w:sz w:val="28"/>
          <w:szCs w:val="28"/>
        </w:rPr>
      </w:pPr>
      <w:r w:rsidRPr="000A5271">
        <w:rPr>
          <w:rFonts w:ascii="Times New Roman" w:hAnsi="Times New Roman" w:cs="Times New Roman"/>
          <w:sz w:val="28"/>
          <w:szCs w:val="28"/>
        </w:rPr>
        <w:t>Тепе-</w:t>
      </w:r>
      <w:proofErr w:type="spellStart"/>
      <w:r w:rsidRPr="000A5271">
        <w:rPr>
          <w:rFonts w:ascii="Times New Roman" w:hAnsi="Times New Roman" w:cs="Times New Roman"/>
          <w:sz w:val="28"/>
          <w:szCs w:val="28"/>
        </w:rPr>
        <w:t>теңдік</w:t>
      </w:r>
      <w:proofErr w:type="spellEnd"/>
      <w:r w:rsidRPr="000A5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271">
        <w:rPr>
          <w:rFonts w:ascii="Times New Roman" w:hAnsi="Times New Roman" w:cs="Times New Roman"/>
          <w:sz w:val="28"/>
          <w:szCs w:val="28"/>
        </w:rPr>
        <w:t>күйдегі</w:t>
      </w:r>
      <w:proofErr w:type="spellEnd"/>
      <w:r w:rsidRPr="000A5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271">
        <w:rPr>
          <w:rFonts w:ascii="Times New Roman" w:hAnsi="Times New Roman" w:cs="Times New Roman"/>
          <w:sz w:val="28"/>
          <w:szCs w:val="28"/>
        </w:rPr>
        <w:t>болаттың</w:t>
      </w:r>
      <w:proofErr w:type="spellEnd"/>
      <w:r w:rsidRPr="000A5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271">
        <w:rPr>
          <w:rFonts w:ascii="Times New Roman" w:hAnsi="Times New Roman" w:cs="Times New Roman"/>
          <w:sz w:val="28"/>
          <w:szCs w:val="28"/>
        </w:rPr>
        <w:t>микроқұрылымы</w:t>
      </w:r>
      <w:proofErr w:type="spellEnd"/>
      <w:r w:rsidRPr="000A5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271">
        <w:rPr>
          <w:rFonts w:ascii="Times New Roman" w:hAnsi="Times New Roman" w:cs="Times New Roman"/>
          <w:sz w:val="28"/>
          <w:szCs w:val="28"/>
        </w:rPr>
        <w:t>ондағы</w:t>
      </w:r>
      <w:proofErr w:type="spellEnd"/>
      <w:r w:rsidRPr="000A5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271">
        <w:rPr>
          <w:rFonts w:ascii="Times New Roman" w:hAnsi="Times New Roman" w:cs="Times New Roman"/>
          <w:sz w:val="28"/>
          <w:szCs w:val="28"/>
        </w:rPr>
        <w:t>көміртектің</w:t>
      </w:r>
      <w:proofErr w:type="spellEnd"/>
      <w:r w:rsidRPr="000A5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271">
        <w:rPr>
          <w:rFonts w:ascii="Times New Roman" w:hAnsi="Times New Roman" w:cs="Times New Roman"/>
          <w:sz w:val="28"/>
          <w:szCs w:val="28"/>
        </w:rPr>
        <w:t>мөлшеріне</w:t>
      </w:r>
      <w:proofErr w:type="spellEnd"/>
      <w:r w:rsidRPr="000A5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271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0A5271">
        <w:rPr>
          <w:rFonts w:ascii="Times New Roman" w:hAnsi="Times New Roman" w:cs="Times New Roman"/>
          <w:sz w:val="28"/>
          <w:szCs w:val="28"/>
        </w:rPr>
        <w:t xml:space="preserve"> (1-сурет).</w:t>
      </w:r>
    </w:p>
    <w:p w:rsidR="000A5271" w:rsidRDefault="000A5271" w:rsidP="000A5271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19BB3C0" wp14:editId="08FF4B35">
            <wp:extent cx="5781675" cy="61616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870" t="29759" r="32977" b="12006"/>
                    <a:stretch/>
                  </pic:blipFill>
                  <pic:spPr bwMode="auto">
                    <a:xfrm>
                      <a:off x="0" y="0"/>
                      <a:ext cx="5792543" cy="6173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5271" w:rsidRPr="000A5271" w:rsidRDefault="000A5271" w:rsidP="000A5271">
      <w:pPr>
        <w:pStyle w:val="Default"/>
        <w:jc w:val="center"/>
        <w:rPr>
          <w:sz w:val="28"/>
          <w:szCs w:val="28"/>
        </w:rPr>
      </w:pPr>
      <w:r w:rsidRPr="000A5271">
        <w:rPr>
          <w:sz w:val="28"/>
          <w:szCs w:val="28"/>
        </w:rPr>
        <w:t xml:space="preserve">1-сурет. </w:t>
      </w:r>
      <w:proofErr w:type="spellStart"/>
      <w:r w:rsidRPr="000A5271">
        <w:rPr>
          <w:sz w:val="28"/>
          <w:szCs w:val="28"/>
        </w:rPr>
        <w:t>Көміртекті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болаттардың</w:t>
      </w:r>
      <w:proofErr w:type="spellEnd"/>
      <w:r w:rsidRPr="000A5271">
        <w:rPr>
          <w:sz w:val="28"/>
          <w:szCs w:val="28"/>
        </w:rPr>
        <w:t xml:space="preserve"> </w:t>
      </w:r>
      <w:proofErr w:type="spellStart"/>
      <w:r w:rsidRPr="000A5271">
        <w:rPr>
          <w:sz w:val="28"/>
          <w:szCs w:val="28"/>
        </w:rPr>
        <w:t>микроқұрылымы</w:t>
      </w:r>
      <w:proofErr w:type="spellEnd"/>
      <w:r w:rsidRPr="000A5271">
        <w:rPr>
          <w:sz w:val="28"/>
          <w:szCs w:val="28"/>
        </w:rPr>
        <w:t>:</w:t>
      </w:r>
    </w:p>
    <w:p w:rsidR="000A5271" w:rsidRDefault="000A5271" w:rsidP="000A5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0A5271">
        <w:rPr>
          <w:rFonts w:ascii="Times New Roman" w:hAnsi="Times New Roman" w:cs="Times New Roman"/>
          <w:sz w:val="28"/>
          <w:szCs w:val="28"/>
        </w:rPr>
        <w:t xml:space="preserve">а – </w:t>
      </w:r>
      <w:proofErr w:type="spellStart"/>
      <w:r w:rsidRPr="000A5271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Pr="000A5271">
        <w:rPr>
          <w:rFonts w:ascii="Times New Roman" w:hAnsi="Times New Roman" w:cs="Times New Roman"/>
          <w:sz w:val="28"/>
          <w:szCs w:val="28"/>
        </w:rPr>
        <w:t xml:space="preserve"> 20; б – </w:t>
      </w:r>
      <w:proofErr w:type="spellStart"/>
      <w:r w:rsidRPr="000A5271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Pr="000A5271">
        <w:rPr>
          <w:rFonts w:ascii="Times New Roman" w:hAnsi="Times New Roman" w:cs="Times New Roman"/>
          <w:sz w:val="28"/>
          <w:szCs w:val="28"/>
        </w:rPr>
        <w:t xml:space="preserve"> 40; в – </w:t>
      </w:r>
      <w:proofErr w:type="spellStart"/>
      <w:r w:rsidRPr="000A5271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Pr="000A5271">
        <w:rPr>
          <w:rFonts w:ascii="Times New Roman" w:hAnsi="Times New Roman" w:cs="Times New Roman"/>
          <w:sz w:val="28"/>
          <w:szCs w:val="28"/>
        </w:rPr>
        <w:t xml:space="preserve"> У8; г – </w:t>
      </w:r>
      <w:proofErr w:type="spellStart"/>
      <w:r w:rsidRPr="000A5271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Pr="000A5271">
        <w:rPr>
          <w:rFonts w:ascii="Times New Roman" w:hAnsi="Times New Roman" w:cs="Times New Roman"/>
          <w:sz w:val="28"/>
          <w:szCs w:val="28"/>
        </w:rPr>
        <w:t xml:space="preserve"> У12</w:t>
      </w:r>
    </w:p>
    <w:p w:rsidR="000A5271" w:rsidRPr="004922DC" w:rsidRDefault="000A5271" w:rsidP="004922DC">
      <w:pPr>
        <w:pStyle w:val="Default"/>
        <w:jc w:val="both"/>
        <w:rPr>
          <w:sz w:val="28"/>
          <w:szCs w:val="28"/>
        </w:rPr>
      </w:pPr>
      <w:proofErr w:type="spellStart"/>
      <w:r w:rsidRPr="004922DC">
        <w:rPr>
          <w:sz w:val="28"/>
          <w:szCs w:val="28"/>
        </w:rPr>
        <w:t>Көміртек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мөлшеріне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байланысты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болаттар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эвтектоидтыға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дейінгі</w:t>
      </w:r>
      <w:proofErr w:type="spellEnd"/>
      <w:r w:rsidRPr="004922DC">
        <w:rPr>
          <w:sz w:val="28"/>
          <w:szCs w:val="28"/>
        </w:rPr>
        <w:t xml:space="preserve">, </w:t>
      </w:r>
      <w:proofErr w:type="spellStart"/>
      <w:r w:rsidRPr="004922DC">
        <w:rPr>
          <w:sz w:val="28"/>
          <w:szCs w:val="28"/>
        </w:rPr>
        <w:t>эвтектоидты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және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эвтектоидтыдан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кейінгі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болып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бөлінеді</w:t>
      </w:r>
      <w:proofErr w:type="spellEnd"/>
      <w:r w:rsidRPr="004922DC">
        <w:rPr>
          <w:sz w:val="28"/>
          <w:szCs w:val="28"/>
        </w:rPr>
        <w:t xml:space="preserve">. </w:t>
      </w:r>
    </w:p>
    <w:p w:rsidR="000A5271" w:rsidRPr="004922DC" w:rsidRDefault="000A5271" w:rsidP="004922DC">
      <w:pPr>
        <w:pStyle w:val="Default"/>
        <w:jc w:val="both"/>
        <w:rPr>
          <w:sz w:val="28"/>
          <w:szCs w:val="28"/>
        </w:rPr>
      </w:pPr>
      <w:proofErr w:type="spellStart"/>
      <w:r w:rsidRPr="004922DC">
        <w:rPr>
          <w:sz w:val="28"/>
          <w:szCs w:val="28"/>
        </w:rPr>
        <w:t>Эвтектоидтыға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дейінгі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болаттар</w:t>
      </w:r>
      <w:proofErr w:type="spellEnd"/>
      <w:r w:rsidRPr="004922DC">
        <w:rPr>
          <w:sz w:val="28"/>
          <w:szCs w:val="28"/>
        </w:rPr>
        <w:t xml:space="preserve"> – 0,02-ден 0,80 %-</w:t>
      </w:r>
      <w:proofErr w:type="spellStart"/>
      <w:r w:rsidRPr="004922DC">
        <w:rPr>
          <w:sz w:val="28"/>
          <w:szCs w:val="28"/>
        </w:rPr>
        <w:t>ға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дейін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көміртек</w:t>
      </w:r>
      <w:proofErr w:type="spellEnd"/>
      <w:r w:rsidRPr="004922DC">
        <w:rPr>
          <w:sz w:val="28"/>
          <w:szCs w:val="28"/>
        </w:rPr>
        <w:t xml:space="preserve"> бар </w:t>
      </w:r>
      <w:proofErr w:type="spellStart"/>
      <w:r w:rsidRPr="004922DC">
        <w:rPr>
          <w:sz w:val="28"/>
          <w:szCs w:val="28"/>
        </w:rPr>
        <w:t>болаттар</w:t>
      </w:r>
      <w:proofErr w:type="spellEnd"/>
      <w:r w:rsidRPr="004922DC">
        <w:rPr>
          <w:sz w:val="28"/>
          <w:szCs w:val="28"/>
        </w:rPr>
        <w:t xml:space="preserve">. </w:t>
      </w:r>
      <w:proofErr w:type="spellStart"/>
      <w:r w:rsidRPr="004922DC">
        <w:rPr>
          <w:sz w:val="28"/>
          <w:szCs w:val="28"/>
        </w:rPr>
        <w:t>Олардың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құрылымы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ашық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дәнді</w:t>
      </w:r>
      <w:proofErr w:type="spellEnd"/>
      <w:r w:rsidRPr="004922DC">
        <w:rPr>
          <w:sz w:val="28"/>
          <w:szCs w:val="28"/>
        </w:rPr>
        <w:t xml:space="preserve"> феррит пен </w:t>
      </w:r>
      <w:proofErr w:type="spellStart"/>
      <w:r w:rsidRPr="004922DC">
        <w:rPr>
          <w:sz w:val="28"/>
          <w:szCs w:val="28"/>
        </w:rPr>
        <w:t>ұсақ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қара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дәнді</w:t>
      </w:r>
      <w:proofErr w:type="spellEnd"/>
      <w:r w:rsidRPr="004922DC">
        <w:rPr>
          <w:sz w:val="28"/>
          <w:szCs w:val="28"/>
        </w:rPr>
        <w:t xml:space="preserve"> </w:t>
      </w:r>
    </w:p>
    <w:p w:rsidR="000A5271" w:rsidRPr="004922DC" w:rsidRDefault="000A5271" w:rsidP="004922DC">
      <w:pPr>
        <w:pStyle w:val="Default"/>
        <w:pageBreakBefore/>
        <w:jc w:val="both"/>
        <w:rPr>
          <w:sz w:val="28"/>
          <w:szCs w:val="28"/>
        </w:rPr>
      </w:pPr>
      <w:proofErr w:type="spellStart"/>
      <w:r w:rsidRPr="004922DC">
        <w:rPr>
          <w:sz w:val="28"/>
          <w:szCs w:val="28"/>
        </w:rPr>
        <w:lastRenderedPageBreak/>
        <w:t>перлиттен</w:t>
      </w:r>
      <w:proofErr w:type="spellEnd"/>
      <w:r w:rsidRPr="004922DC">
        <w:rPr>
          <w:sz w:val="28"/>
          <w:szCs w:val="28"/>
        </w:rPr>
        <w:t xml:space="preserve"> (феррит пен </w:t>
      </w:r>
      <w:proofErr w:type="spellStart"/>
      <w:r w:rsidRPr="004922DC">
        <w:rPr>
          <w:sz w:val="28"/>
          <w:szCs w:val="28"/>
        </w:rPr>
        <w:t>цементиттің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эвтектоидты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механикалық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қоспасы</w:t>
      </w:r>
      <w:proofErr w:type="spellEnd"/>
      <w:r w:rsidRPr="004922DC">
        <w:rPr>
          <w:sz w:val="28"/>
          <w:szCs w:val="28"/>
        </w:rPr>
        <w:t xml:space="preserve">) </w:t>
      </w:r>
      <w:proofErr w:type="spellStart"/>
      <w:r w:rsidRPr="004922DC">
        <w:rPr>
          <w:sz w:val="28"/>
          <w:szCs w:val="28"/>
        </w:rPr>
        <w:t>түрады</w:t>
      </w:r>
      <w:proofErr w:type="spellEnd"/>
      <w:r w:rsidRPr="004922DC">
        <w:rPr>
          <w:sz w:val="28"/>
          <w:szCs w:val="28"/>
        </w:rPr>
        <w:t xml:space="preserve">. </w:t>
      </w:r>
      <w:proofErr w:type="spellStart"/>
      <w:r w:rsidRPr="004922DC">
        <w:rPr>
          <w:sz w:val="28"/>
          <w:szCs w:val="28"/>
        </w:rPr>
        <w:t>Көміртек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мөлшері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көбейген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сайын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перлиттің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мөлшері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пропорционал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өседі</w:t>
      </w:r>
      <w:proofErr w:type="spellEnd"/>
      <w:r w:rsidRPr="004922DC">
        <w:rPr>
          <w:sz w:val="28"/>
          <w:szCs w:val="28"/>
        </w:rPr>
        <w:t xml:space="preserve">, ал </w:t>
      </w:r>
      <w:proofErr w:type="spellStart"/>
      <w:r w:rsidRPr="004922DC">
        <w:rPr>
          <w:sz w:val="28"/>
          <w:szCs w:val="28"/>
        </w:rPr>
        <w:t>ферриттің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мөлшері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кемиді</w:t>
      </w:r>
      <w:proofErr w:type="spellEnd"/>
      <w:r w:rsidRPr="004922DC">
        <w:rPr>
          <w:sz w:val="28"/>
          <w:szCs w:val="28"/>
        </w:rPr>
        <w:t xml:space="preserve">. </w:t>
      </w:r>
      <w:proofErr w:type="spellStart"/>
      <w:r w:rsidRPr="004922DC">
        <w:rPr>
          <w:sz w:val="28"/>
          <w:szCs w:val="28"/>
        </w:rPr>
        <w:t>Микроқұрылымда</w:t>
      </w:r>
      <w:proofErr w:type="spellEnd"/>
      <w:r w:rsidRPr="004922DC">
        <w:rPr>
          <w:sz w:val="28"/>
          <w:szCs w:val="28"/>
        </w:rPr>
        <w:t xml:space="preserve"> перлит пен </w:t>
      </w:r>
      <w:proofErr w:type="spellStart"/>
      <w:r w:rsidRPr="004922DC">
        <w:rPr>
          <w:sz w:val="28"/>
          <w:szCs w:val="28"/>
        </w:rPr>
        <w:t>ферриттің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алатын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аудандарының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қатынасы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бойынша</w:t>
      </w:r>
      <w:proofErr w:type="spellEnd"/>
      <w:r w:rsidRPr="004922DC">
        <w:rPr>
          <w:sz w:val="28"/>
          <w:szCs w:val="28"/>
        </w:rPr>
        <w:t xml:space="preserve"> рычаг </w:t>
      </w:r>
      <w:proofErr w:type="spellStart"/>
      <w:r w:rsidRPr="004922DC">
        <w:rPr>
          <w:sz w:val="28"/>
          <w:szCs w:val="28"/>
        </w:rPr>
        <w:t>ережесін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пайдаланып</w:t>
      </w:r>
      <w:proofErr w:type="spellEnd"/>
      <w:r w:rsidRPr="004922DC">
        <w:rPr>
          <w:sz w:val="28"/>
          <w:szCs w:val="28"/>
        </w:rPr>
        <w:t xml:space="preserve">, </w:t>
      </w:r>
      <w:proofErr w:type="spellStart"/>
      <w:r w:rsidRPr="004922DC">
        <w:rPr>
          <w:sz w:val="28"/>
          <w:szCs w:val="28"/>
        </w:rPr>
        <w:t>болаттағы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көміртек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мөлшерін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жуықтап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анықтауға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болады</w:t>
      </w:r>
      <w:proofErr w:type="spellEnd"/>
      <w:r w:rsidRPr="004922DC">
        <w:rPr>
          <w:sz w:val="28"/>
          <w:szCs w:val="28"/>
        </w:rPr>
        <w:t xml:space="preserve">. </w:t>
      </w:r>
    </w:p>
    <w:p w:rsidR="000A5271" w:rsidRPr="004922DC" w:rsidRDefault="000A5271" w:rsidP="004922DC">
      <w:pPr>
        <w:pStyle w:val="Default"/>
        <w:jc w:val="both"/>
        <w:rPr>
          <w:sz w:val="28"/>
          <w:szCs w:val="28"/>
        </w:rPr>
      </w:pPr>
      <w:proofErr w:type="spellStart"/>
      <w:r w:rsidRPr="004922DC">
        <w:rPr>
          <w:sz w:val="28"/>
          <w:szCs w:val="28"/>
        </w:rPr>
        <w:t>Мысал</w:t>
      </w:r>
      <w:proofErr w:type="spellEnd"/>
      <w:r w:rsidRPr="004922DC">
        <w:rPr>
          <w:sz w:val="28"/>
          <w:szCs w:val="28"/>
        </w:rPr>
        <w:t xml:space="preserve">: </w:t>
      </w:r>
      <w:proofErr w:type="spellStart"/>
      <w:r w:rsidRPr="004922DC">
        <w:rPr>
          <w:sz w:val="28"/>
          <w:szCs w:val="28"/>
        </w:rPr>
        <w:t>егер</w:t>
      </w:r>
      <w:proofErr w:type="spellEnd"/>
      <w:r w:rsidRPr="004922DC">
        <w:rPr>
          <w:sz w:val="28"/>
          <w:szCs w:val="28"/>
        </w:rPr>
        <w:t xml:space="preserve"> перлит шлиф </w:t>
      </w:r>
      <w:proofErr w:type="spellStart"/>
      <w:r w:rsidRPr="004922DC">
        <w:rPr>
          <w:sz w:val="28"/>
          <w:szCs w:val="28"/>
        </w:rPr>
        <w:t>ауданының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шамамен</w:t>
      </w:r>
      <w:proofErr w:type="spellEnd"/>
      <w:r w:rsidRPr="004922DC">
        <w:rPr>
          <w:sz w:val="28"/>
          <w:szCs w:val="28"/>
        </w:rPr>
        <w:t xml:space="preserve"> 25 %-н </w:t>
      </w:r>
      <w:proofErr w:type="spellStart"/>
      <w:r w:rsidRPr="004922DC">
        <w:rPr>
          <w:sz w:val="28"/>
          <w:szCs w:val="28"/>
        </w:rPr>
        <w:t>алса</w:t>
      </w:r>
      <w:proofErr w:type="spellEnd"/>
      <w:r w:rsidRPr="004922DC">
        <w:rPr>
          <w:sz w:val="28"/>
          <w:szCs w:val="28"/>
        </w:rPr>
        <w:t xml:space="preserve">, </w:t>
      </w:r>
      <w:proofErr w:type="spellStart"/>
      <w:r w:rsidRPr="004922DC">
        <w:rPr>
          <w:sz w:val="28"/>
          <w:szCs w:val="28"/>
        </w:rPr>
        <w:t>онда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көміртек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мөлшері</w:t>
      </w:r>
      <w:proofErr w:type="spellEnd"/>
      <w:r w:rsidRPr="004922DC">
        <w:rPr>
          <w:sz w:val="28"/>
          <w:szCs w:val="28"/>
        </w:rPr>
        <w:t xml:space="preserve"> </w:t>
      </w:r>
    </w:p>
    <w:p w:rsidR="000A5271" w:rsidRDefault="000A5271" w:rsidP="002D5D16">
      <w:pPr>
        <w:pStyle w:val="Default"/>
        <w:jc w:val="center"/>
        <w:rPr>
          <w:sz w:val="28"/>
          <w:szCs w:val="28"/>
        </w:rPr>
      </w:pPr>
      <w:r w:rsidRPr="004922DC">
        <w:rPr>
          <w:sz w:val="28"/>
          <w:szCs w:val="28"/>
        </w:rPr>
        <w:t xml:space="preserve">С = </w:t>
      </w:r>
      <w:r w:rsidR="002D5D16">
        <w:rPr>
          <w:sz w:val="28"/>
          <w:szCs w:val="28"/>
          <w:lang w:val="kk-KZ"/>
        </w:rPr>
        <w:t>(</w:t>
      </w:r>
      <w:r w:rsidR="002D5D16">
        <w:rPr>
          <w:sz w:val="28"/>
          <w:szCs w:val="28"/>
        </w:rPr>
        <w:t>0,</w:t>
      </w:r>
      <w:r w:rsidRPr="004922DC">
        <w:rPr>
          <w:sz w:val="28"/>
          <w:szCs w:val="28"/>
        </w:rPr>
        <w:t>8</w:t>
      </w:r>
      <w:r w:rsidR="002D5D16">
        <w:rPr>
          <w:sz w:val="28"/>
          <w:szCs w:val="28"/>
          <w:lang w:val="kk-KZ"/>
        </w:rPr>
        <w:t xml:space="preserve">*25)/100 </w:t>
      </w:r>
      <w:r w:rsidR="002D5D16" w:rsidRPr="004922DC">
        <w:rPr>
          <w:sz w:val="28"/>
          <w:szCs w:val="28"/>
        </w:rPr>
        <w:t>=</w:t>
      </w:r>
      <w:r w:rsidR="002D5D16">
        <w:rPr>
          <w:sz w:val="28"/>
          <w:szCs w:val="28"/>
          <w:lang w:val="kk-KZ"/>
        </w:rPr>
        <w:t xml:space="preserve"> </w:t>
      </w:r>
      <w:r w:rsidR="002D5D16" w:rsidRPr="004922DC">
        <w:rPr>
          <w:sz w:val="28"/>
          <w:szCs w:val="28"/>
        </w:rPr>
        <w:t>0,20 %</w:t>
      </w:r>
    </w:p>
    <w:p w:rsidR="002D5D16" w:rsidRPr="004922DC" w:rsidRDefault="002D5D16" w:rsidP="002D5D16">
      <w:pPr>
        <w:pStyle w:val="Default"/>
        <w:jc w:val="center"/>
        <w:rPr>
          <w:sz w:val="28"/>
          <w:szCs w:val="28"/>
        </w:rPr>
      </w:pPr>
    </w:p>
    <w:p w:rsidR="000A5271" w:rsidRDefault="000A5271" w:rsidP="004922DC">
      <w:pPr>
        <w:jc w:val="both"/>
        <w:rPr>
          <w:sz w:val="28"/>
          <w:szCs w:val="28"/>
        </w:rPr>
      </w:pP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Көміртек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0,02 %-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эвтектоидтыға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құймалар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ферриттен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(С = 0,008 %)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феррит пен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үшіншілік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цементиттен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(С = 0,008-0,020 %)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>
        <w:rPr>
          <w:sz w:val="28"/>
          <w:szCs w:val="28"/>
        </w:rPr>
        <w:t>.</w:t>
      </w:r>
    </w:p>
    <w:p w:rsidR="004922DC" w:rsidRPr="004922DC" w:rsidRDefault="004922DC" w:rsidP="004922DC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Техникалық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темірдің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механикалық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қасиеттері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оның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тазалығына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және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дәндерінің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шамасына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тәуелді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және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келесі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аралықта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болады</w:t>
      </w:r>
      <w:proofErr w:type="spellEnd"/>
      <w:r w:rsidRPr="004922DC">
        <w:rPr>
          <w:sz w:val="28"/>
          <w:szCs w:val="28"/>
        </w:rPr>
        <w:t xml:space="preserve">: </w:t>
      </w:r>
      <w:proofErr w:type="spellStart"/>
      <w:r w:rsidR="002D5D16">
        <w:rPr>
          <w:sz w:val="32"/>
          <w:szCs w:val="28"/>
        </w:rPr>
        <w:t>σ</w:t>
      </w:r>
      <w:r w:rsidRPr="002D5D16">
        <w:rPr>
          <w:sz w:val="28"/>
          <w:szCs w:val="28"/>
          <w:vertAlign w:val="subscript"/>
        </w:rPr>
        <w:t>В</w:t>
      </w:r>
      <w:proofErr w:type="spellEnd"/>
      <w:r w:rsidRPr="004922DC">
        <w:rPr>
          <w:sz w:val="28"/>
          <w:szCs w:val="28"/>
        </w:rPr>
        <w:t xml:space="preserve">=180 – 290 МПа; </w:t>
      </w:r>
      <w:r w:rsidR="002D5D16">
        <w:rPr>
          <w:sz w:val="32"/>
          <w:szCs w:val="28"/>
        </w:rPr>
        <w:t>σ</w:t>
      </w:r>
      <w:r w:rsidRPr="002D5D16">
        <w:rPr>
          <w:sz w:val="28"/>
          <w:szCs w:val="28"/>
          <w:vertAlign w:val="subscript"/>
        </w:rPr>
        <w:t>0,2</w:t>
      </w:r>
      <w:r w:rsidRPr="004922DC">
        <w:rPr>
          <w:sz w:val="28"/>
          <w:szCs w:val="28"/>
        </w:rPr>
        <w:t xml:space="preserve"> = 90 – 170 МПа; </w:t>
      </w:r>
      <w:r w:rsidR="002D5D16">
        <w:rPr>
          <w:sz w:val="28"/>
          <w:szCs w:val="28"/>
        </w:rPr>
        <w:t>δ</w:t>
      </w:r>
      <w:r w:rsidRPr="004922DC">
        <w:rPr>
          <w:sz w:val="28"/>
          <w:szCs w:val="28"/>
        </w:rPr>
        <w:t xml:space="preserve"> = 30 –50%; KCU = 180 – 250 Дж/ см</w:t>
      </w:r>
      <w:r w:rsidRPr="002D5D16">
        <w:rPr>
          <w:sz w:val="28"/>
          <w:szCs w:val="28"/>
          <w:vertAlign w:val="superscript"/>
        </w:rPr>
        <w:t>2</w:t>
      </w:r>
      <w:r w:rsidRPr="004922DC">
        <w:rPr>
          <w:sz w:val="28"/>
          <w:szCs w:val="28"/>
        </w:rPr>
        <w:t xml:space="preserve">; НВ = 45 – 80. Аз </w:t>
      </w:r>
      <w:proofErr w:type="spellStart"/>
      <w:r w:rsidRPr="004922DC">
        <w:rPr>
          <w:sz w:val="28"/>
          <w:szCs w:val="28"/>
        </w:rPr>
        <w:t>көміртекті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эвтектоидтыға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дейінгі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болаттар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ең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алдымен</w:t>
      </w:r>
      <w:proofErr w:type="spellEnd"/>
      <w:r w:rsidRPr="004922DC">
        <w:rPr>
          <w:sz w:val="28"/>
          <w:szCs w:val="28"/>
        </w:rPr>
        <w:t xml:space="preserve"> машина </w:t>
      </w:r>
      <w:proofErr w:type="spellStart"/>
      <w:r w:rsidRPr="004922DC">
        <w:rPr>
          <w:sz w:val="28"/>
          <w:szCs w:val="28"/>
        </w:rPr>
        <w:t>құрастыру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өнеркәсібінде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цементтелетін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бұйымдар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жасау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үшін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қолданылады</w:t>
      </w:r>
      <w:proofErr w:type="spellEnd"/>
      <w:r w:rsidRPr="004922DC">
        <w:rPr>
          <w:sz w:val="28"/>
          <w:szCs w:val="28"/>
        </w:rPr>
        <w:t xml:space="preserve">. </w:t>
      </w:r>
      <w:proofErr w:type="spellStart"/>
      <w:r w:rsidRPr="004922DC">
        <w:rPr>
          <w:sz w:val="28"/>
          <w:szCs w:val="28"/>
        </w:rPr>
        <w:t>Орташа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көміртекті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болаттар</w:t>
      </w:r>
      <w:proofErr w:type="spellEnd"/>
      <w:r w:rsidRPr="004922DC">
        <w:rPr>
          <w:sz w:val="28"/>
          <w:szCs w:val="28"/>
        </w:rPr>
        <w:t xml:space="preserve"> (</w:t>
      </w:r>
      <w:proofErr w:type="spellStart"/>
      <w:r w:rsidRPr="004922DC">
        <w:rPr>
          <w:sz w:val="28"/>
          <w:szCs w:val="28"/>
        </w:rPr>
        <w:t>болаттар</w:t>
      </w:r>
      <w:proofErr w:type="spellEnd"/>
      <w:r w:rsidRPr="004922DC">
        <w:rPr>
          <w:sz w:val="28"/>
          <w:szCs w:val="28"/>
        </w:rPr>
        <w:t xml:space="preserve"> 30, 40, 50) </w:t>
      </w:r>
      <w:proofErr w:type="spellStart"/>
      <w:r w:rsidRPr="004922DC">
        <w:rPr>
          <w:sz w:val="28"/>
          <w:szCs w:val="28"/>
        </w:rPr>
        <w:t>термиялық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өңделген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күйде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әртүрлі</w:t>
      </w:r>
      <w:proofErr w:type="spellEnd"/>
      <w:r w:rsidRPr="004922DC">
        <w:rPr>
          <w:sz w:val="28"/>
          <w:szCs w:val="28"/>
        </w:rPr>
        <w:t xml:space="preserve"> машина </w:t>
      </w:r>
      <w:proofErr w:type="spellStart"/>
      <w:r w:rsidRPr="004922DC">
        <w:rPr>
          <w:sz w:val="28"/>
          <w:szCs w:val="28"/>
        </w:rPr>
        <w:t>құрастыру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детальдарын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жасау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үшін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қолданылады</w:t>
      </w:r>
      <w:proofErr w:type="spellEnd"/>
      <w:r w:rsidRPr="004922DC">
        <w:rPr>
          <w:sz w:val="28"/>
          <w:szCs w:val="28"/>
        </w:rPr>
        <w:t xml:space="preserve">. </w:t>
      </w:r>
    </w:p>
    <w:p w:rsidR="004922DC" w:rsidRPr="004922DC" w:rsidRDefault="004922DC" w:rsidP="004922DC">
      <w:pPr>
        <w:pStyle w:val="Default"/>
        <w:jc w:val="both"/>
        <w:rPr>
          <w:sz w:val="28"/>
          <w:szCs w:val="28"/>
        </w:rPr>
      </w:pPr>
      <w:proofErr w:type="spellStart"/>
      <w:r w:rsidRPr="004922DC">
        <w:rPr>
          <w:sz w:val="28"/>
          <w:szCs w:val="28"/>
        </w:rPr>
        <w:t>Эвтектоидты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болат</w:t>
      </w:r>
      <w:proofErr w:type="spellEnd"/>
      <w:r w:rsidRPr="004922DC">
        <w:rPr>
          <w:sz w:val="28"/>
          <w:szCs w:val="28"/>
        </w:rPr>
        <w:t xml:space="preserve"> – </w:t>
      </w:r>
      <w:proofErr w:type="spellStart"/>
      <w:r w:rsidRPr="004922DC">
        <w:rPr>
          <w:sz w:val="28"/>
          <w:szCs w:val="28"/>
        </w:rPr>
        <w:t>көміртек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мөлшері</w:t>
      </w:r>
      <w:proofErr w:type="spellEnd"/>
      <w:r w:rsidRPr="004922DC">
        <w:rPr>
          <w:sz w:val="28"/>
          <w:szCs w:val="28"/>
        </w:rPr>
        <w:t xml:space="preserve"> 0,8 % </w:t>
      </w:r>
      <w:proofErr w:type="spellStart"/>
      <w:r w:rsidRPr="004922DC">
        <w:rPr>
          <w:sz w:val="28"/>
          <w:szCs w:val="28"/>
        </w:rPr>
        <w:t>болат</w:t>
      </w:r>
      <w:proofErr w:type="spellEnd"/>
      <w:r w:rsidRPr="004922DC">
        <w:rPr>
          <w:sz w:val="28"/>
          <w:szCs w:val="28"/>
        </w:rPr>
        <w:t xml:space="preserve">, </w:t>
      </w:r>
      <w:proofErr w:type="spellStart"/>
      <w:r w:rsidRPr="004922DC">
        <w:rPr>
          <w:sz w:val="28"/>
          <w:szCs w:val="28"/>
        </w:rPr>
        <w:t>перлиттен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тұрады</w:t>
      </w:r>
      <w:proofErr w:type="spellEnd"/>
      <w:r w:rsidRPr="004922DC">
        <w:rPr>
          <w:sz w:val="28"/>
          <w:szCs w:val="28"/>
        </w:rPr>
        <w:t xml:space="preserve">. </w:t>
      </w:r>
      <w:proofErr w:type="spellStart"/>
      <w:r w:rsidRPr="004922DC">
        <w:rPr>
          <w:sz w:val="28"/>
          <w:szCs w:val="28"/>
        </w:rPr>
        <w:t>Перлиттің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механикалық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қасиеттері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цементиттің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ұсақталу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дәрежесіне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тәуелді</w:t>
      </w:r>
      <w:proofErr w:type="spellEnd"/>
      <w:r w:rsidRPr="004922DC">
        <w:rPr>
          <w:sz w:val="28"/>
          <w:szCs w:val="28"/>
        </w:rPr>
        <w:t xml:space="preserve">. </w:t>
      </w:r>
      <w:proofErr w:type="spellStart"/>
      <w:r w:rsidRPr="004922DC">
        <w:rPr>
          <w:sz w:val="28"/>
          <w:szCs w:val="28"/>
        </w:rPr>
        <w:t>Орташа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иілгіш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перлиттің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келесід</w:t>
      </w:r>
      <w:r w:rsidR="002D5D16">
        <w:rPr>
          <w:sz w:val="28"/>
          <w:szCs w:val="28"/>
        </w:rPr>
        <w:t>ей</w:t>
      </w:r>
      <w:proofErr w:type="spellEnd"/>
      <w:r w:rsidR="002D5D16">
        <w:rPr>
          <w:sz w:val="28"/>
          <w:szCs w:val="28"/>
        </w:rPr>
        <w:t xml:space="preserve"> </w:t>
      </w:r>
      <w:proofErr w:type="spellStart"/>
      <w:r w:rsidR="002D5D16">
        <w:rPr>
          <w:sz w:val="28"/>
          <w:szCs w:val="28"/>
        </w:rPr>
        <w:t>механикалық</w:t>
      </w:r>
      <w:proofErr w:type="spellEnd"/>
      <w:r w:rsidR="002D5D16">
        <w:rPr>
          <w:sz w:val="28"/>
          <w:szCs w:val="28"/>
        </w:rPr>
        <w:t xml:space="preserve"> </w:t>
      </w:r>
      <w:proofErr w:type="spellStart"/>
      <w:r w:rsidR="002D5D16">
        <w:rPr>
          <w:sz w:val="28"/>
          <w:szCs w:val="28"/>
        </w:rPr>
        <w:t>қасиеттері</w:t>
      </w:r>
      <w:proofErr w:type="spellEnd"/>
      <w:r w:rsidR="002D5D16">
        <w:rPr>
          <w:sz w:val="28"/>
          <w:szCs w:val="28"/>
        </w:rPr>
        <w:t xml:space="preserve"> бар: </w:t>
      </w:r>
      <w:proofErr w:type="spellStart"/>
      <w:r w:rsidR="002D5D16">
        <w:rPr>
          <w:sz w:val="28"/>
          <w:szCs w:val="28"/>
        </w:rPr>
        <w:t>δ</w:t>
      </w:r>
      <w:r w:rsidRPr="002D5D16">
        <w:rPr>
          <w:sz w:val="28"/>
          <w:szCs w:val="28"/>
          <w:vertAlign w:val="subscript"/>
        </w:rPr>
        <w:t>В</w:t>
      </w:r>
      <w:proofErr w:type="spellEnd"/>
      <w:r w:rsidRPr="004922DC">
        <w:rPr>
          <w:sz w:val="28"/>
          <w:szCs w:val="28"/>
        </w:rPr>
        <w:t xml:space="preserve"> = 900 МПа; </w:t>
      </w:r>
      <w:r w:rsidR="002D5D16">
        <w:rPr>
          <w:sz w:val="32"/>
          <w:szCs w:val="28"/>
        </w:rPr>
        <w:t>σ</w:t>
      </w:r>
      <w:r w:rsidRPr="002D5D16">
        <w:rPr>
          <w:sz w:val="28"/>
          <w:szCs w:val="28"/>
          <w:vertAlign w:val="subscript"/>
        </w:rPr>
        <w:t>0,2</w:t>
      </w:r>
      <w:r w:rsidRPr="004922DC">
        <w:rPr>
          <w:sz w:val="28"/>
          <w:szCs w:val="28"/>
        </w:rPr>
        <w:t xml:space="preserve"> = 600 МПа; </w:t>
      </w:r>
      <w:r w:rsidR="002D5D16">
        <w:rPr>
          <w:sz w:val="28"/>
          <w:szCs w:val="28"/>
        </w:rPr>
        <w:t>δ</w:t>
      </w:r>
      <w:r w:rsidRPr="004922DC">
        <w:rPr>
          <w:sz w:val="28"/>
          <w:szCs w:val="28"/>
        </w:rPr>
        <w:t xml:space="preserve"> = 15%; </w:t>
      </w:r>
      <w:r w:rsidR="002D5D16">
        <w:rPr>
          <w:sz w:val="28"/>
          <w:szCs w:val="28"/>
        </w:rPr>
        <w:t>ψ</w:t>
      </w:r>
      <w:r w:rsidRPr="004922DC">
        <w:rPr>
          <w:sz w:val="28"/>
          <w:szCs w:val="28"/>
        </w:rPr>
        <w:t xml:space="preserve"> = 30%; KCU = 20 Дж/см2; НВ = 200. </w:t>
      </w:r>
    </w:p>
    <w:p w:rsidR="004922DC" w:rsidRPr="004922DC" w:rsidRDefault="004922DC" w:rsidP="004922DC">
      <w:pPr>
        <w:pStyle w:val="Default"/>
        <w:jc w:val="both"/>
        <w:rPr>
          <w:sz w:val="28"/>
          <w:szCs w:val="28"/>
        </w:rPr>
      </w:pPr>
      <w:proofErr w:type="spellStart"/>
      <w:r w:rsidRPr="004922DC">
        <w:rPr>
          <w:sz w:val="28"/>
          <w:szCs w:val="28"/>
        </w:rPr>
        <w:t>Эвтектоидтыдан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кейінгі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болаттарда</w:t>
      </w:r>
      <w:proofErr w:type="spellEnd"/>
      <w:r w:rsidRPr="004922DC">
        <w:rPr>
          <w:sz w:val="28"/>
          <w:szCs w:val="28"/>
        </w:rPr>
        <w:t xml:space="preserve"> 0,80 – 2,14% </w:t>
      </w:r>
      <w:proofErr w:type="gramStart"/>
      <w:r w:rsidRPr="004922DC">
        <w:rPr>
          <w:sz w:val="28"/>
          <w:szCs w:val="28"/>
        </w:rPr>
        <w:t>С</w:t>
      </w:r>
      <w:proofErr w:type="gram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болады</w:t>
      </w:r>
      <w:proofErr w:type="spellEnd"/>
      <w:r w:rsidRPr="004922DC">
        <w:rPr>
          <w:sz w:val="28"/>
          <w:szCs w:val="28"/>
        </w:rPr>
        <w:t xml:space="preserve">. </w:t>
      </w:r>
      <w:proofErr w:type="spellStart"/>
      <w:r w:rsidRPr="004922DC">
        <w:rPr>
          <w:sz w:val="28"/>
          <w:szCs w:val="28"/>
        </w:rPr>
        <w:t>Құрылымы</w:t>
      </w:r>
      <w:proofErr w:type="spellEnd"/>
      <w:r w:rsidRPr="004922DC">
        <w:rPr>
          <w:sz w:val="28"/>
          <w:szCs w:val="28"/>
        </w:rPr>
        <w:t xml:space="preserve"> – перлит </w:t>
      </w:r>
      <w:proofErr w:type="spellStart"/>
      <w:r w:rsidRPr="004922DC">
        <w:rPr>
          <w:sz w:val="28"/>
          <w:szCs w:val="28"/>
        </w:rPr>
        <w:t>және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екіншілік</w:t>
      </w:r>
      <w:proofErr w:type="spellEnd"/>
      <w:r w:rsidRPr="004922DC">
        <w:rPr>
          <w:sz w:val="28"/>
          <w:szCs w:val="28"/>
        </w:rPr>
        <w:t xml:space="preserve"> цементит, </w:t>
      </w:r>
      <w:proofErr w:type="spellStart"/>
      <w:r w:rsidRPr="004922DC">
        <w:rPr>
          <w:sz w:val="28"/>
          <w:szCs w:val="28"/>
        </w:rPr>
        <w:t>ол</w:t>
      </w:r>
      <w:proofErr w:type="spellEnd"/>
      <w:r w:rsidRPr="004922DC">
        <w:rPr>
          <w:sz w:val="28"/>
          <w:szCs w:val="28"/>
        </w:rPr>
        <w:t xml:space="preserve"> перлит </w:t>
      </w:r>
      <w:proofErr w:type="spellStart"/>
      <w:r w:rsidRPr="004922DC">
        <w:rPr>
          <w:sz w:val="28"/>
          <w:szCs w:val="28"/>
        </w:rPr>
        <w:t>дәндерінің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шекаралары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бойынша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жіңішке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ашық</w:t>
      </w:r>
      <w:proofErr w:type="spellEnd"/>
      <w:r w:rsidRPr="004922DC">
        <w:rPr>
          <w:sz w:val="28"/>
          <w:szCs w:val="28"/>
        </w:rPr>
        <w:t xml:space="preserve"> тор (</w:t>
      </w:r>
      <w:proofErr w:type="spellStart"/>
      <w:r w:rsidRPr="004922DC">
        <w:rPr>
          <w:sz w:val="28"/>
          <w:szCs w:val="28"/>
        </w:rPr>
        <w:t>немесе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ашық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дәндердің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тізбегі</w:t>
      </w:r>
      <w:proofErr w:type="spellEnd"/>
      <w:r w:rsidRPr="004922DC">
        <w:rPr>
          <w:sz w:val="28"/>
          <w:szCs w:val="28"/>
        </w:rPr>
        <w:t xml:space="preserve">) </w:t>
      </w:r>
      <w:proofErr w:type="spellStart"/>
      <w:r w:rsidRPr="004922DC">
        <w:rPr>
          <w:sz w:val="28"/>
          <w:szCs w:val="28"/>
        </w:rPr>
        <w:t>түрінде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орналасады</w:t>
      </w:r>
      <w:proofErr w:type="spellEnd"/>
      <w:r w:rsidRPr="004922DC">
        <w:rPr>
          <w:sz w:val="28"/>
          <w:szCs w:val="28"/>
        </w:rPr>
        <w:t xml:space="preserve">. </w:t>
      </w:r>
    </w:p>
    <w:p w:rsidR="004922DC" w:rsidRPr="004922DC" w:rsidRDefault="004922DC" w:rsidP="004922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22DC">
        <w:rPr>
          <w:rFonts w:ascii="Times New Roman" w:hAnsi="Times New Roman" w:cs="Times New Roman"/>
          <w:sz w:val="28"/>
          <w:szCs w:val="28"/>
        </w:rPr>
        <w:t>Эвтектоидты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эвтектоидтыдан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көміртекті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болаттар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металдар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, пластмасса,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құрал-саймандар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слесарлық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>.</w:t>
      </w:r>
    </w:p>
    <w:p w:rsidR="004922DC" w:rsidRPr="004922DC" w:rsidRDefault="004922DC" w:rsidP="004922DC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Сұрақтар:</w:t>
      </w:r>
    </w:p>
    <w:p w:rsidR="004922DC" w:rsidRPr="004922DC" w:rsidRDefault="004922DC" w:rsidP="004922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4922DC">
        <w:rPr>
          <w:sz w:val="28"/>
          <w:szCs w:val="28"/>
        </w:rPr>
        <w:t xml:space="preserve">. </w:t>
      </w:r>
      <w:proofErr w:type="spellStart"/>
      <w:r w:rsidRPr="004922DC">
        <w:rPr>
          <w:sz w:val="28"/>
          <w:szCs w:val="28"/>
        </w:rPr>
        <w:t>Болаттар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көміртек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мөлшері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бойынша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қалай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жіктеледі</w:t>
      </w:r>
      <w:proofErr w:type="spellEnd"/>
      <w:r w:rsidRPr="004922DC">
        <w:rPr>
          <w:sz w:val="28"/>
          <w:szCs w:val="28"/>
        </w:rPr>
        <w:t xml:space="preserve">? </w:t>
      </w:r>
    </w:p>
    <w:p w:rsidR="004922DC" w:rsidRPr="004922DC" w:rsidRDefault="004922DC" w:rsidP="004922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4922DC">
        <w:rPr>
          <w:sz w:val="28"/>
          <w:szCs w:val="28"/>
        </w:rPr>
        <w:t xml:space="preserve">. </w:t>
      </w:r>
      <w:proofErr w:type="spellStart"/>
      <w:r w:rsidRPr="004922DC">
        <w:rPr>
          <w:sz w:val="28"/>
          <w:szCs w:val="28"/>
        </w:rPr>
        <w:t>Болаттардың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қасиеттері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көміртек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мөлшеріне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қалай</w:t>
      </w:r>
      <w:proofErr w:type="spellEnd"/>
      <w:r w:rsidRPr="004922DC">
        <w:rPr>
          <w:sz w:val="28"/>
          <w:szCs w:val="28"/>
        </w:rPr>
        <w:t xml:space="preserve"> </w:t>
      </w:r>
      <w:proofErr w:type="spellStart"/>
      <w:r w:rsidRPr="004922DC">
        <w:rPr>
          <w:sz w:val="28"/>
          <w:szCs w:val="28"/>
        </w:rPr>
        <w:t>тәуелді</w:t>
      </w:r>
      <w:proofErr w:type="spellEnd"/>
      <w:r w:rsidRPr="004922DC">
        <w:rPr>
          <w:sz w:val="28"/>
          <w:szCs w:val="28"/>
        </w:rPr>
        <w:t xml:space="preserve">? </w:t>
      </w:r>
    </w:p>
    <w:p w:rsidR="004922DC" w:rsidRDefault="004922DC" w:rsidP="003F0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922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Болаттардың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көміртек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мөлшеріне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DC">
        <w:rPr>
          <w:rFonts w:ascii="Times New Roman" w:hAnsi="Times New Roman" w:cs="Times New Roman"/>
          <w:sz w:val="28"/>
          <w:szCs w:val="28"/>
        </w:rPr>
        <w:t>өзгереді</w:t>
      </w:r>
      <w:proofErr w:type="spellEnd"/>
      <w:r w:rsidRPr="004922DC">
        <w:rPr>
          <w:rFonts w:ascii="Times New Roman" w:hAnsi="Times New Roman" w:cs="Times New Roman"/>
          <w:sz w:val="28"/>
          <w:szCs w:val="28"/>
        </w:rPr>
        <w:t>?</w:t>
      </w:r>
    </w:p>
    <w:p w:rsidR="003F01F7" w:rsidRDefault="003F01F7" w:rsidP="004922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proofErr w:type="spellStart"/>
      <w:r w:rsidRPr="003F01F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3F01F7">
        <w:rPr>
          <w:rFonts w:ascii="Times New Roman" w:hAnsi="Times New Roman" w:cs="Times New Roman"/>
          <w:sz w:val="28"/>
          <w:szCs w:val="28"/>
        </w:rPr>
        <w:t xml:space="preserve"> "«</w:t>
      </w:r>
      <w:proofErr w:type="spellStart"/>
      <w:r w:rsidRPr="003F01F7">
        <w:rPr>
          <w:rFonts w:ascii="Times New Roman" w:hAnsi="Times New Roman" w:cs="Times New Roman"/>
          <w:sz w:val="28"/>
          <w:szCs w:val="28"/>
        </w:rPr>
        <w:t>Темір-көміртек</w:t>
      </w:r>
      <w:proofErr w:type="spellEnd"/>
      <w:r w:rsidRPr="003F01F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F01F7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3F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1F7">
        <w:rPr>
          <w:rFonts w:ascii="Times New Roman" w:hAnsi="Times New Roman" w:cs="Times New Roman"/>
          <w:sz w:val="28"/>
          <w:szCs w:val="28"/>
        </w:rPr>
        <w:t>диаграммасының</w:t>
      </w:r>
      <w:proofErr w:type="spellEnd"/>
      <w:r w:rsidRPr="003F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1F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F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1F7">
        <w:rPr>
          <w:rFonts w:ascii="Times New Roman" w:hAnsi="Times New Roman" w:cs="Times New Roman"/>
          <w:sz w:val="28"/>
          <w:szCs w:val="28"/>
        </w:rPr>
        <w:t>жақтағы</w:t>
      </w:r>
      <w:proofErr w:type="spellEnd"/>
      <w:r w:rsidRPr="003F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1F7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3F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1F7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3F01F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F01F7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3F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1F7">
        <w:rPr>
          <w:rFonts w:ascii="Times New Roman" w:hAnsi="Times New Roman" w:cs="Times New Roman"/>
          <w:sz w:val="28"/>
          <w:szCs w:val="28"/>
        </w:rPr>
        <w:t>диаграммасын</w:t>
      </w:r>
      <w:proofErr w:type="spellEnd"/>
      <w:r w:rsidRPr="003F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1F7">
        <w:rPr>
          <w:rFonts w:ascii="Times New Roman" w:hAnsi="Times New Roman" w:cs="Times New Roman"/>
          <w:sz w:val="28"/>
          <w:szCs w:val="28"/>
        </w:rPr>
        <w:t>сипаттап</w:t>
      </w:r>
      <w:proofErr w:type="spellEnd"/>
      <w:r w:rsidRPr="003F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1F7">
        <w:rPr>
          <w:rFonts w:ascii="Times New Roman" w:hAnsi="Times New Roman" w:cs="Times New Roman"/>
          <w:sz w:val="28"/>
          <w:szCs w:val="28"/>
        </w:rPr>
        <w:t>беріңіздер</w:t>
      </w:r>
      <w:proofErr w:type="spellEnd"/>
      <w:r w:rsidRPr="003F01F7">
        <w:rPr>
          <w:rFonts w:ascii="Times New Roman" w:hAnsi="Times New Roman" w:cs="Times New Roman"/>
          <w:sz w:val="28"/>
          <w:szCs w:val="28"/>
        </w:rPr>
        <w:t>.</w:t>
      </w:r>
    </w:p>
    <w:p w:rsidR="003F01F7" w:rsidRDefault="003F01F7" w:rsidP="004922DC">
      <w:pPr>
        <w:jc w:val="both"/>
        <w:rPr>
          <w:rFonts w:ascii="Times New Roman" w:hAnsi="Times New Roman" w:cs="Times New Roman"/>
          <w:sz w:val="28"/>
          <w:szCs w:val="28"/>
        </w:rPr>
      </w:pPr>
      <w:r w:rsidRPr="00F426C1">
        <w:rPr>
          <w:noProof/>
          <w:lang w:eastAsia="ru-RU"/>
        </w:rPr>
        <w:lastRenderedPageBreak/>
        <w:drawing>
          <wp:inline distT="0" distB="0" distL="0" distR="0" wp14:anchorId="11D88245" wp14:editId="3A0A3A6D">
            <wp:extent cx="5940425" cy="4129582"/>
            <wp:effectExtent l="0" t="0" r="3175" b="4445"/>
            <wp:docPr id="2" name="Рисунок 2" descr="C:\Users\user\Downloads\IMG_20200329_20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329_2037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2" t="8033" r="34015"/>
                    <a:stretch/>
                  </pic:blipFill>
                  <pic:spPr bwMode="auto">
                    <a:xfrm rot="10800000">
                      <a:off x="0" y="0"/>
                      <a:ext cx="5940425" cy="412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1F7" w:rsidRDefault="003F01F7" w:rsidP="003F01F7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F426C1">
        <w:rPr>
          <w:rFonts w:ascii="Times New Roman" w:hAnsi="Times New Roman" w:cs="Times New Roman"/>
          <w:sz w:val="28"/>
          <w:lang w:val="kk-KZ"/>
        </w:rPr>
        <w:t>«Темір-көміртек» күй диаграммасының сол жақтағы төменгі бөлігі</w:t>
      </w:r>
    </w:p>
    <w:p w:rsidR="003F01F7" w:rsidRPr="004922DC" w:rsidRDefault="003F01F7" w:rsidP="004922D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01F7" w:rsidRPr="00492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71"/>
    <w:rsid w:val="000A5271"/>
    <w:rsid w:val="002D1105"/>
    <w:rsid w:val="002D5D16"/>
    <w:rsid w:val="003F01F7"/>
    <w:rsid w:val="004922DC"/>
    <w:rsid w:val="004B77B4"/>
    <w:rsid w:val="006233C4"/>
    <w:rsid w:val="008350B9"/>
    <w:rsid w:val="00A56252"/>
    <w:rsid w:val="00D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D801"/>
  <w15:chartTrackingRefBased/>
  <w15:docId w15:val="{BC79E594-8A37-4130-9818-34B23FE5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5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2020-03-29T15:25:00Z</dcterms:created>
  <dcterms:modified xsi:type="dcterms:W3CDTF">2020-03-29T15:33:00Z</dcterms:modified>
</cp:coreProperties>
</file>